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7183"/>
      </w:tblGrid>
      <w:tr w:rsidR="006D6150" w:rsidRPr="00817606" w14:paraId="35611F03" w14:textId="77777777" w:rsidTr="00817606">
        <w:tc>
          <w:tcPr>
            <w:tcW w:w="2598" w:type="dxa"/>
          </w:tcPr>
          <w:p w14:paraId="1DA285FC" w14:textId="5F1CD83D" w:rsidR="006D6150" w:rsidRPr="00817606" w:rsidRDefault="006D6150" w:rsidP="0071270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17606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0A085A8" wp14:editId="284EE4D1">
                  <wp:extent cx="1512673" cy="120874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S_x150px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14" r="7789"/>
                          <a:stretch/>
                        </pic:blipFill>
                        <pic:spPr bwMode="auto">
                          <a:xfrm>
                            <a:off x="0" y="0"/>
                            <a:ext cx="1513743" cy="120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3" w:type="dxa"/>
            <w:vAlign w:val="center"/>
          </w:tcPr>
          <w:p w14:paraId="3F7939A0" w14:textId="77777777" w:rsidR="006D6150" w:rsidRPr="00817606" w:rsidRDefault="006D6150" w:rsidP="00070DC9">
            <w:pPr>
              <w:spacing w:after="120" w:line="240" w:lineRule="auto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817606">
              <w:rPr>
                <w:rFonts w:ascii="Arial" w:hAnsi="Arial" w:cs="Arial"/>
                <w:b/>
                <w:sz w:val="28"/>
                <w:szCs w:val="28"/>
                <w:lang w:val="ru-RU"/>
              </w:rPr>
              <w:t>XXVII Международный ономастический конгресс</w:t>
            </w:r>
          </w:p>
          <w:p w14:paraId="7F2F57ED" w14:textId="633FAB2F" w:rsidR="006D6150" w:rsidRPr="00817606" w:rsidRDefault="00BD4A6B" w:rsidP="00070DC9">
            <w:pPr>
              <w:spacing w:after="120" w:line="240" w:lineRule="auto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817606">
              <w:rPr>
                <w:rFonts w:ascii="Arial" w:hAnsi="Arial" w:cs="Arial"/>
                <w:b/>
                <w:sz w:val="28"/>
                <w:szCs w:val="28"/>
                <w:lang w:val="ru-RU"/>
              </w:rPr>
              <w:t>23</w:t>
            </w:r>
            <w:r w:rsidRPr="00F57559">
              <w:rPr>
                <w:rFonts w:ascii="Arial" w:eastAsia="Times New Roman" w:hAnsi="Arial" w:cs="Arial"/>
                <w:b/>
                <w:bCs/>
                <w:sz w:val="28"/>
                <w:szCs w:val="28"/>
                <w:lang w:val="ru-RU" w:eastAsia="pl-PL"/>
              </w:rPr>
              <w:t>–</w:t>
            </w:r>
            <w:r w:rsidRPr="00817606">
              <w:rPr>
                <w:rFonts w:ascii="Arial" w:hAnsi="Arial" w:cs="Arial"/>
                <w:b/>
                <w:sz w:val="28"/>
                <w:szCs w:val="28"/>
                <w:lang w:val="ru-RU"/>
              </w:rPr>
              <w:t>28 августа 2020 г</w:t>
            </w:r>
            <w:r w:rsidRPr="00F57559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., </w:t>
            </w:r>
            <w:r w:rsidR="006D6150" w:rsidRPr="00817606">
              <w:rPr>
                <w:rFonts w:ascii="Arial" w:hAnsi="Arial" w:cs="Arial"/>
                <w:b/>
                <w:sz w:val="28"/>
                <w:szCs w:val="28"/>
                <w:lang w:val="ru-RU"/>
              </w:rPr>
              <w:t>Краков, Польша</w:t>
            </w:r>
          </w:p>
          <w:p w14:paraId="6F9800BC" w14:textId="3893D459" w:rsidR="006D6150" w:rsidRPr="00817606" w:rsidRDefault="009839B1" w:rsidP="00070DC9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5" w:history="1">
              <w:r w:rsidR="006D6150" w:rsidRPr="00817606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val="fr-FR"/>
                </w:rPr>
                <w:t>https</w:t>
              </w:r>
              <w:r w:rsidR="006D6150" w:rsidRPr="00817606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val="ru-RU"/>
                </w:rPr>
                <w:t>://</w:t>
              </w:r>
              <w:proofErr w:type="spellStart"/>
              <w:r w:rsidR="006D6150" w:rsidRPr="00817606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val="fr-FR"/>
                </w:rPr>
                <w:t>icos</w:t>
              </w:r>
              <w:proofErr w:type="spellEnd"/>
              <w:r w:rsidR="006D6150" w:rsidRPr="00817606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val="ru-RU"/>
                </w:rPr>
                <w:t>2020.</w:t>
              </w:r>
              <w:proofErr w:type="spellStart"/>
              <w:r w:rsidR="006D6150" w:rsidRPr="00817606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val="fr-FR"/>
                </w:rPr>
                <w:t>ijp</w:t>
              </w:r>
              <w:proofErr w:type="spellEnd"/>
              <w:r w:rsidR="006D6150" w:rsidRPr="00817606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val="ru-RU"/>
                </w:rPr>
                <w:t>.</w:t>
              </w:r>
              <w:r w:rsidR="006D6150" w:rsidRPr="00817606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val="fr-FR"/>
                </w:rPr>
                <w:t>pan</w:t>
              </w:r>
              <w:r w:rsidR="006D6150" w:rsidRPr="00817606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val="ru-RU"/>
                </w:rPr>
                <w:t>.</w:t>
              </w:r>
              <w:proofErr w:type="spellStart"/>
              <w:r w:rsidR="006D6150" w:rsidRPr="00817606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val="fr-FR"/>
                </w:rPr>
                <w:t>pl</w:t>
              </w:r>
              <w:proofErr w:type="spellEnd"/>
            </w:hyperlink>
          </w:p>
        </w:tc>
      </w:tr>
    </w:tbl>
    <w:p w14:paraId="69EF9386" w14:textId="77777777" w:rsidR="00EF15AE" w:rsidRPr="00817606" w:rsidRDefault="00EF15AE" w:rsidP="00482DFB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26FB68ED" w14:textId="73FD410B" w:rsidR="00B921A8" w:rsidRPr="00817606" w:rsidRDefault="00C34D2A" w:rsidP="00070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rPr>
          <w:rFonts w:ascii="Arial" w:eastAsia="Times New Roman" w:hAnsi="Arial" w:cs="Arial"/>
          <w:spacing w:val="60"/>
          <w:sz w:val="28"/>
          <w:szCs w:val="28"/>
          <w:lang w:val="ru-RU" w:eastAsia="pl-PL"/>
        </w:rPr>
      </w:pPr>
      <w:r w:rsidRPr="00817606">
        <w:rPr>
          <w:rFonts w:ascii="Arial" w:eastAsia="Times New Roman" w:hAnsi="Arial" w:cs="Arial"/>
          <w:b/>
          <w:spacing w:val="60"/>
          <w:sz w:val="28"/>
          <w:szCs w:val="28"/>
          <w:lang w:val="ru-RU" w:eastAsia="pl-PL"/>
        </w:rPr>
        <w:t>Форма заявки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EF15AE" w:rsidRPr="00817606" w14:paraId="32C787ED" w14:textId="77777777" w:rsidTr="00F57559">
        <w:tc>
          <w:tcPr>
            <w:tcW w:w="2830" w:type="dxa"/>
            <w:shd w:val="clear" w:color="auto" w:fill="C3E1EE"/>
            <w:vAlign w:val="center"/>
          </w:tcPr>
          <w:p w14:paraId="77C604FA" w14:textId="77777777" w:rsidR="00EF15AE" w:rsidRPr="00817606" w:rsidRDefault="0066594B" w:rsidP="00B91C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81760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Фамилия </w:t>
            </w:r>
          </w:p>
        </w:tc>
        <w:tc>
          <w:tcPr>
            <w:tcW w:w="6521" w:type="dxa"/>
          </w:tcPr>
          <w:p w14:paraId="02B9F3B8" w14:textId="77777777" w:rsidR="00EF15AE" w:rsidRPr="00817606" w:rsidRDefault="00EF15AE" w:rsidP="00482DF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F15AE" w:rsidRPr="00817606" w14:paraId="635F5EE7" w14:textId="77777777" w:rsidTr="00F57559">
        <w:tc>
          <w:tcPr>
            <w:tcW w:w="2830" w:type="dxa"/>
            <w:shd w:val="clear" w:color="auto" w:fill="C3E1EE"/>
            <w:vAlign w:val="center"/>
          </w:tcPr>
          <w:p w14:paraId="230CF7E7" w14:textId="240FACAA" w:rsidR="00EF15AE" w:rsidRPr="00817606" w:rsidRDefault="00EF15AE" w:rsidP="00B91C75">
            <w:pPr>
              <w:pStyle w:val="HTMLPreformatted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pl-PL"/>
              </w:rPr>
            </w:pPr>
            <w:r w:rsidRPr="0081760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pl-PL"/>
              </w:rPr>
              <w:t>Имя/ имена</w:t>
            </w:r>
          </w:p>
        </w:tc>
        <w:tc>
          <w:tcPr>
            <w:tcW w:w="6521" w:type="dxa"/>
          </w:tcPr>
          <w:p w14:paraId="438F1682" w14:textId="77777777" w:rsidR="00EF15AE" w:rsidRPr="00817606" w:rsidRDefault="00EF15AE" w:rsidP="00482DF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F15AE" w:rsidRPr="00817606" w14:paraId="3577E2E1" w14:textId="77777777" w:rsidTr="00F57559">
        <w:tc>
          <w:tcPr>
            <w:tcW w:w="2830" w:type="dxa"/>
            <w:shd w:val="clear" w:color="auto" w:fill="C3E1EE"/>
            <w:vAlign w:val="center"/>
          </w:tcPr>
          <w:p w14:paraId="1A24ACF3" w14:textId="1D8354D7" w:rsidR="00EF15AE" w:rsidRPr="00817606" w:rsidRDefault="0066594B" w:rsidP="00B91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pl-PL"/>
              </w:rPr>
            </w:pPr>
            <w:r w:rsidRPr="0081760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pl-PL"/>
              </w:rPr>
              <w:t>У</w:t>
            </w:r>
            <w:r w:rsidR="00EF15AE" w:rsidRPr="0081760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pl-PL"/>
              </w:rPr>
              <w:t>ченое звание</w:t>
            </w:r>
          </w:p>
        </w:tc>
        <w:tc>
          <w:tcPr>
            <w:tcW w:w="6521" w:type="dxa"/>
          </w:tcPr>
          <w:p w14:paraId="0C0BA2F9" w14:textId="77777777" w:rsidR="00EF15AE" w:rsidRPr="00817606" w:rsidRDefault="00EF15AE" w:rsidP="00482DF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F15AE" w:rsidRPr="00817606" w14:paraId="0090F6A8" w14:textId="77777777" w:rsidTr="00F57559">
        <w:tc>
          <w:tcPr>
            <w:tcW w:w="2830" w:type="dxa"/>
            <w:shd w:val="clear" w:color="auto" w:fill="C3E1EE"/>
            <w:vAlign w:val="center"/>
          </w:tcPr>
          <w:p w14:paraId="5347A2F6" w14:textId="77777777" w:rsidR="00EF15AE" w:rsidRPr="00817606" w:rsidRDefault="0066594B" w:rsidP="00B91C7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81760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Аффилированность </w:t>
            </w:r>
          </w:p>
        </w:tc>
        <w:tc>
          <w:tcPr>
            <w:tcW w:w="6521" w:type="dxa"/>
          </w:tcPr>
          <w:p w14:paraId="7E438D4E" w14:textId="77777777" w:rsidR="00EF15AE" w:rsidRPr="00817606" w:rsidRDefault="00EF15AE" w:rsidP="00482DF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F15AE" w:rsidRPr="00817606" w14:paraId="5B1D248E" w14:textId="77777777" w:rsidTr="00F57559">
        <w:tc>
          <w:tcPr>
            <w:tcW w:w="2830" w:type="dxa"/>
            <w:shd w:val="clear" w:color="auto" w:fill="C3E1EE"/>
            <w:vAlign w:val="center"/>
          </w:tcPr>
          <w:p w14:paraId="1624EED6" w14:textId="466C880C" w:rsidR="00EF15AE" w:rsidRPr="00817606" w:rsidRDefault="00EF15AE" w:rsidP="00B91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pl-PL"/>
              </w:rPr>
            </w:pPr>
            <w:r w:rsidRPr="0081760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pl-PL"/>
              </w:rPr>
              <w:t>Адрес электронной почты</w:t>
            </w:r>
          </w:p>
        </w:tc>
        <w:tc>
          <w:tcPr>
            <w:tcW w:w="6521" w:type="dxa"/>
          </w:tcPr>
          <w:p w14:paraId="21EB4E07" w14:textId="77777777" w:rsidR="00EF15AE" w:rsidRPr="00817606" w:rsidRDefault="00EF15AE" w:rsidP="00482DF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4F6E08E6" w14:textId="35AAB70A" w:rsidR="00BA2527" w:rsidRDefault="00BA2527">
      <w:pPr>
        <w:spacing w:after="200" w:line="276" w:lineRule="auto"/>
        <w:rPr>
          <w:rFonts w:ascii="Arial" w:hAnsi="Arial" w:cs="Arial"/>
          <w:sz w:val="24"/>
          <w:szCs w:val="24"/>
          <w:lang w:val="ru-RU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BA2527" w:rsidRPr="00817606" w14:paraId="467A1DE4" w14:textId="77777777" w:rsidTr="00F37F42">
        <w:tc>
          <w:tcPr>
            <w:tcW w:w="2830" w:type="dxa"/>
            <w:shd w:val="clear" w:color="auto" w:fill="C3E1EE"/>
            <w:vAlign w:val="center"/>
          </w:tcPr>
          <w:p w14:paraId="4B5836D9" w14:textId="77777777" w:rsidR="00BA2527" w:rsidRPr="00817606" w:rsidRDefault="00BA2527" w:rsidP="00F37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pl-PL"/>
              </w:rPr>
            </w:pPr>
            <w:r w:rsidRPr="0081760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pl-PL"/>
              </w:rPr>
              <w:t xml:space="preserve">Название </w:t>
            </w:r>
            <w:proofErr w:type="spellStart"/>
            <w:r w:rsidRPr="0081760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pl-PL"/>
              </w:rPr>
              <w:t>докладa</w:t>
            </w:r>
            <w:proofErr w:type="spellEnd"/>
          </w:p>
        </w:tc>
        <w:tc>
          <w:tcPr>
            <w:tcW w:w="6521" w:type="dxa"/>
          </w:tcPr>
          <w:p w14:paraId="123CEDC3" w14:textId="77777777" w:rsidR="00BA2527" w:rsidRPr="00817606" w:rsidRDefault="00BA2527" w:rsidP="00F37F4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A2527" w:rsidRPr="00817606" w14:paraId="724060B0" w14:textId="77777777" w:rsidTr="00F37F42">
        <w:tc>
          <w:tcPr>
            <w:tcW w:w="2830" w:type="dxa"/>
            <w:shd w:val="clear" w:color="auto" w:fill="C3E1EE"/>
            <w:vAlign w:val="center"/>
          </w:tcPr>
          <w:p w14:paraId="55D99BAD" w14:textId="77777777" w:rsidR="00BA2527" w:rsidRPr="00817606" w:rsidRDefault="00BA2527" w:rsidP="00F37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pl-PL"/>
              </w:rPr>
            </w:pPr>
            <w:r w:rsidRPr="0081760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pl-PL"/>
              </w:rPr>
              <w:t xml:space="preserve">Язык </w:t>
            </w:r>
            <w:proofErr w:type="spellStart"/>
            <w:r w:rsidRPr="0081760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pl-PL"/>
              </w:rPr>
              <w:t>докладa</w:t>
            </w:r>
            <w:proofErr w:type="spellEnd"/>
          </w:p>
        </w:tc>
        <w:tc>
          <w:tcPr>
            <w:tcW w:w="6521" w:type="dxa"/>
          </w:tcPr>
          <w:p w14:paraId="1836329D" w14:textId="77777777" w:rsidR="00BA2527" w:rsidRPr="00817606" w:rsidRDefault="00BA2527" w:rsidP="00F37F4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A2527" w:rsidRPr="00817606" w14:paraId="33BD6FB0" w14:textId="77777777" w:rsidTr="00F37F42">
        <w:tc>
          <w:tcPr>
            <w:tcW w:w="2830" w:type="dxa"/>
            <w:shd w:val="clear" w:color="auto" w:fill="C3E1EE"/>
            <w:vAlign w:val="center"/>
          </w:tcPr>
          <w:p w14:paraId="2ACA2DDC" w14:textId="77777777" w:rsidR="00BA2527" w:rsidRPr="00817606" w:rsidRDefault="00BA2527" w:rsidP="00F37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pl-PL"/>
              </w:rPr>
            </w:pPr>
            <w:r w:rsidRPr="0081760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pl-PL"/>
              </w:rPr>
              <w:t>Аппаратные потребности</w:t>
            </w:r>
          </w:p>
        </w:tc>
        <w:tc>
          <w:tcPr>
            <w:tcW w:w="6521" w:type="dxa"/>
          </w:tcPr>
          <w:p w14:paraId="294E1662" w14:textId="77777777" w:rsidR="00BA2527" w:rsidRPr="00817606" w:rsidRDefault="00BA2527" w:rsidP="00F37F4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A2527" w:rsidRPr="00817606" w14:paraId="0C767B48" w14:textId="77777777" w:rsidTr="00F37F42">
        <w:tc>
          <w:tcPr>
            <w:tcW w:w="2830" w:type="dxa"/>
            <w:shd w:val="clear" w:color="auto" w:fill="C3E1EE"/>
            <w:vAlign w:val="center"/>
          </w:tcPr>
          <w:p w14:paraId="057294B9" w14:textId="77777777" w:rsidR="00BA2527" w:rsidRPr="00817606" w:rsidRDefault="00BA2527" w:rsidP="00F37F4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817606">
              <w:rPr>
                <w:rFonts w:ascii="Arial" w:eastAsia="Calibri Light" w:hAnsi="Arial" w:cs="Arial"/>
                <w:b/>
                <w:bCs/>
                <w:color w:val="00000A"/>
                <w:sz w:val="24"/>
                <w:szCs w:val="24"/>
                <w:lang w:val="ru-RU"/>
              </w:rPr>
              <w:t>Секционный</w:t>
            </w:r>
            <w:r w:rsidRPr="0081760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доклад </w:t>
            </w:r>
          </w:p>
        </w:tc>
        <w:tc>
          <w:tcPr>
            <w:tcW w:w="6521" w:type="dxa"/>
          </w:tcPr>
          <w:p w14:paraId="17C03242" w14:textId="77777777" w:rsidR="00BA2527" w:rsidRPr="00817606" w:rsidRDefault="00BA2527" w:rsidP="00F37F42">
            <w:pPr>
              <w:pStyle w:val="HTMLPreformatted"/>
              <w:rPr>
                <w:rFonts w:ascii="Arial" w:eastAsia="Times New Roman" w:hAnsi="Arial" w:cs="Arial"/>
                <w:sz w:val="24"/>
                <w:szCs w:val="24"/>
                <w:lang w:val="ru-RU" w:eastAsia="pl-PL"/>
              </w:rPr>
            </w:pPr>
            <w:r w:rsidRPr="00817606">
              <w:rPr>
                <w:rFonts w:ascii="Arial" w:hAnsi="Arial" w:cs="Arial"/>
                <w:sz w:val="24"/>
                <w:szCs w:val="24"/>
                <w:lang w:val="ru-RU"/>
              </w:rPr>
              <w:t xml:space="preserve">Название </w:t>
            </w:r>
            <w:r w:rsidRPr="00817606">
              <w:rPr>
                <w:rFonts w:ascii="Arial" w:eastAsia="Calibri Light" w:hAnsi="Arial" w:cs="Arial"/>
                <w:color w:val="00000A"/>
                <w:sz w:val="24"/>
                <w:szCs w:val="24"/>
                <w:lang w:val="ru-RU"/>
              </w:rPr>
              <w:t>секционного заседания</w:t>
            </w:r>
          </w:p>
          <w:p w14:paraId="4354D888" w14:textId="77777777" w:rsidR="00BA2527" w:rsidRPr="00817606" w:rsidRDefault="00BA2527" w:rsidP="00F37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pl-PL"/>
              </w:rPr>
            </w:pPr>
          </w:p>
          <w:p w14:paraId="2903A8FB" w14:textId="77777777" w:rsidR="00BA2527" w:rsidRPr="00817606" w:rsidRDefault="00BA2527" w:rsidP="00F37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pl-PL"/>
              </w:rPr>
            </w:pPr>
          </w:p>
        </w:tc>
      </w:tr>
      <w:tr w:rsidR="00BA2527" w:rsidRPr="00817606" w14:paraId="7CC4BC93" w14:textId="77777777" w:rsidTr="00F37F42">
        <w:tc>
          <w:tcPr>
            <w:tcW w:w="2830" w:type="dxa"/>
            <w:shd w:val="clear" w:color="auto" w:fill="C3E1EE"/>
            <w:vAlign w:val="center"/>
          </w:tcPr>
          <w:p w14:paraId="38642152" w14:textId="77777777" w:rsidR="00BA2527" w:rsidRPr="00817606" w:rsidRDefault="00BA2527" w:rsidP="00F37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pl-PL"/>
              </w:rPr>
            </w:pPr>
            <w:r w:rsidRPr="0081760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pl-PL"/>
              </w:rPr>
              <w:t>Ключевые слова</w:t>
            </w:r>
          </w:p>
        </w:tc>
        <w:tc>
          <w:tcPr>
            <w:tcW w:w="6521" w:type="dxa"/>
          </w:tcPr>
          <w:p w14:paraId="745F080C" w14:textId="77777777" w:rsidR="00BA2527" w:rsidRPr="00817606" w:rsidRDefault="00BA2527" w:rsidP="00F37F4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A2527" w:rsidRPr="00817606" w14:paraId="433A7BC3" w14:textId="77777777" w:rsidTr="00F37F42">
        <w:trPr>
          <w:trHeight w:val="5659"/>
        </w:trPr>
        <w:tc>
          <w:tcPr>
            <w:tcW w:w="2830" w:type="dxa"/>
            <w:shd w:val="clear" w:color="auto" w:fill="C3E1EE"/>
          </w:tcPr>
          <w:p w14:paraId="22835C4C" w14:textId="77777777" w:rsidR="00BA2527" w:rsidRPr="00817606" w:rsidRDefault="00BA2527" w:rsidP="00F37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pl-PL"/>
              </w:rPr>
            </w:pPr>
            <w:r w:rsidRPr="0081760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pl-PL"/>
              </w:rPr>
              <w:t>Резюме (200-250 слов)</w:t>
            </w:r>
          </w:p>
        </w:tc>
        <w:tc>
          <w:tcPr>
            <w:tcW w:w="6521" w:type="dxa"/>
          </w:tcPr>
          <w:p w14:paraId="2478A40E" w14:textId="77777777" w:rsidR="00BA2527" w:rsidRPr="00817606" w:rsidRDefault="00BA2527" w:rsidP="00F37F4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272DA06F" w14:textId="0D1A925F" w:rsidR="00BA2527" w:rsidRDefault="00BA2527">
      <w:pPr>
        <w:spacing w:after="200" w:line="276" w:lineRule="auto"/>
        <w:rPr>
          <w:rFonts w:ascii="Arial" w:hAnsi="Arial" w:cs="Arial"/>
          <w:sz w:val="24"/>
          <w:szCs w:val="24"/>
          <w:lang w:val="ru-RU"/>
        </w:rPr>
      </w:pPr>
    </w:p>
    <w:p w14:paraId="43445C11" w14:textId="32D1FB01" w:rsidR="00BA2527" w:rsidRDefault="00BA2527" w:rsidP="00482DFB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43F97706" w14:textId="67B264C7" w:rsidR="00BA2527" w:rsidRPr="00BA2527" w:rsidRDefault="00BA2527" w:rsidP="00BA2527">
      <w:pPr>
        <w:rPr>
          <w:b/>
        </w:rPr>
      </w:pPr>
      <w:proofErr w:type="spellStart"/>
      <w:r w:rsidRPr="00BA2527">
        <w:rPr>
          <w:b/>
        </w:rPr>
        <w:t>Персональные</w:t>
      </w:r>
      <w:proofErr w:type="spellEnd"/>
      <w:r w:rsidRPr="00BA2527">
        <w:rPr>
          <w:b/>
        </w:rPr>
        <w:t xml:space="preserve"> </w:t>
      </w:r>
      <w:proofErr w:type="spellStart"/>
      <w:r w:rsidRPr="00BA2527">
        <w:rPr>
          <w:b/>
        </w:rPr>
        <w:t>данные</w:t>
      </w:r>
      <w:proofErr w:type="spellEnd"/>
      <w:r w:rsidRPr="00BA2527">
        <w:rPr>
          <w:b/>
        </w:rPr>
        <w:t xml:space="preserve"> </w:t>
      </w:r>
      <w:proofErr w:type="spellStart"/>
      <w:r w:rsidRPr="00BA2527">
        <w:rPr>
          <w:b/>
        </w:rPr>
        <w:t>участников</w:t>
      </w:r>
      <w:proofErr w:type="spellEnd"/>
    </w:p>
    <w:p w14:paraId="5457F732" w14:textId="77777777" w:rsidR="00BA2527" w:rsidRDefault="00BA2527" w:rsidP="009839B1">
      <w:pPr>
        <w:jc w:val="both"/>
      </w:pPr>
      <w:proofErr w:type="spellStart"/>
      <w:r>
        <w:t>Заявление</w:t>
      </w:r>
      <w:proofErr w:type="spellEnd"/>
      <w:r>
        <w:t xml:space="preserve"> и </w:t>
      </w:r>
      <w:proofErr w:type="spellStart"/>
      <w:r>
        <w:t>регистрация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конференцию</w:t>
      </w:r>
      <w:proofErr w:type="spellEnd"/>
      <w:r>
        <w:t xml:space="preserve"> «ICOS 2020 </w:t>
      </w:r>
      <w:proofErr w:type="spellStart"/>
      <w:r>
        <w:t>Краков</w:t>
      </w:r>
      <w:proofErr w:type="spellEnd"/>
      <w:r>
        <w:t xml:space="preserve"> - 27-й </w:t>
      </w:r>
      <w:proofErr w:type="spellStart"/>
      <w:r>
        <w:t>Международный</w:t>
      </w:r>
      <w:proofErr w:type="spellEnd"/>
      <w:r>
        <w:t xml:space="preserve"> </w:t>
      </w:r>
      <w:proofErr w:type="spellStart"/>
      <w:r>
        <w:t>конгресс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ономастическим</w:t>
      </w:r>
      <w:proofErr w:type="spellEnd"/>
      <w:r>
        <w:t xml:space="preserve"> </w:t>
      </w:r>
      <w:proofErr w:type="spellStart"/>
      <w:r>
        <w:t>наукам</w:t>
      </w:r>
      <w:proofErr w:type="spellEnd"/>
      <w:r>
        <w:t xml:space="preserve">» </w:t>
      </w:r>
      <w:proofErr w:type="spellStart"/>
      <w:r>
        <w:t>означает</w:t>
      </w:r>
      <w:proofErr w:type="spellEnd"/>
      <w:r>
        <w:t xml:space="preserve"> </w:t>
      </w:r>
      <w:proofErr w:type="spellStart"/>
      <w:r>
        <w:t>ваше</w:t>
      </w:r>
      <w:proofErr w:type="spellEnd"/>
      <w:r>
        <w:t xml:space="preserve"> </w:t>
      </w:r>
      <w:proofErr w:type="spellStart"/>
      <w:r>
        <w:t>согласие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обработку</w:t>
      </w:r>
      <w:proofErr w:type="spellEnd"/>
      <w:r>
        <w:t xml:space="preserve"> </w:t>
      </w:r>
      <w:proofErr w:type="spellStart"/>
      <w:r>
        <w:t>ваших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в </w:t>
      </w:r>
      <w:proofErr w:type="spellStart"/>
      <w:r>
        <w:t>области</w:t>
      </w:r>
      <w:proofErr w:type="spellEnd"/>
      <w:r>
        <w:t xml:space="preserve">: </w:t>
      </w:r>
      <w:proofErr w:type="spellStart"/>
      <w:r>
        <w:t>имя</w:t>
      </w:r>
      <w:proofErr w:type="spellEnd"/>
      <w:r>
        <w:t xml:space="preserve"> и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</w:t>
      </w:r>
      <w:proofErr w:type="spellStart"/>
      <w:r>
        <w:t>конференцией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Регламентом</w:t>
      </w:r>
      <w:proofErr w:type="spellEnd"/>
      <w:r>
        <w:t xml:space="preserve"> </w:t>
      </w:r>
      <w:proofErr w:type="spellStart"/>
      <w:r>
        <w:t>Европейског</w:t>
      </w:r>
      <w:bookmarkStart w:id="0" w:name="_GoBack"/>
      <w:bookmarkEnd w:id="0"/>
      <w:r>
        <w:t>о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 и </w:t>
      </w:r>
      <w:proofErr w:type="spellStart"/>
      <w:r>
        <w:t>Совета</w:t>
      </w:r>
      <w:proofErr w:type="spellEnd"/>
      <w:r>
        <w:t xml:space="preserve"> (ЕС) 2016/679 </w:t>
      </w:r>
      <w:proofErr w:type="spellStart"/>
      <w:r>
        <w:t>от</w:t>
      </w:r>
      <w:proofErr w:type="spellEnd"/>
      <w:r>
        <w:t xml:space="preserve"> 27 </w:t>
      </w:r>
      <w:proofErr w:type="spellStart"/>
      <w:r>
        <w:t>апреля</w:t>
      </w:r>
      <w:proofErr w:type="spellEnd"/>
      <w:r>
        <w:t xml:space="preserve"> 2016 г.</w:t>
      </w:r>
    </w:p>
    <w:p w14:paraId="4DB32715" w14:textId="77777777" w:rsidR="00BA2527" w:rsidRDefault="00BA2527" w:rsidP="009839B1">
      <w:pPr>
        <w:jc w:val="both"/>
      </w:pPr>
      <w:r>
        <w:t xml:space="preserve">В </w:t>
      </w:r>
      <w:proofErr w:type="spellStart"/>
      <w:r>
        <w:t>соответствии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13 </w:t>
      </w:r>
      <w:proofErr w:type="spellStart"/>
      <w:r>
        <w:t>Регламента</w:t>
      </w:r>
      <w:proofErr w:type="spellEnd"/>
      <w:r>
        <w:t xml:space="preserve"> (ЕС) 2016/679 </w:t>
      </w:r>
      <w:proofErr w:type="spellStart"/>
      <w:r>
        <w:t>Европейского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 и </w:t>
      </w:r>
      <w:proofErr w:type="spellStart"/>
      <w:r>
        <w:t>Совета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27 </w:t>
      </w:r>
      <w:proofErr w:type="spellStart"/>
      <w:r>
        <w:t>апреля</w:t>
      </w:r>
      <w:proofErr w:type="spellEnd"/>
      <w:r>
        <w:t xml:space="preserve"> 2016 </w:t>
      </w:r>
      <w:proofErr w:type="spellStart"/>
      <w:r>
        <w:t>года</w:t>
      </w:r>
      <w:proofErr w:type="spellEnd"/>
      <w:r>
        <w:t xml:space="preserve"> о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физических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в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обработки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(...) («</w:t>
      </w:r>
      <w:proofErr w:type="spellStart"/>
      <w:r>
        <w:t>Общий</w:t>
      </w:r>
      <w:proofErr w:type="spellEnd"/>
      <w:r>
        <w:t xml:space="preserve"> </w:t>
      </w:r>
      <w:proofErr w:type="spellStart"/>
      <w:r>
        <w:t>регламент</w:t>
      </w:r>
      <w:proofErr w:type="spellEnd"/>
      <w:r>
        <w:t xml:space="preserve">») 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польского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 </w:t>
      </w:r>
      <w:proofErr w:type="spellStart"/>
      <w:r>
        <w:t>Польской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наук</w:t>
      </w:r>
      <w:proofErr w:type="spellEnd"/>
      <w:r>
        <w:t xml:space="preserve"> </w:t>
      </w:r>
      <w:proofErr w:type="spellStart"/>
      <w:r>
        <w:t>сообщает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: </w:t>
      </w:r>
      <w:proofErr w:type="spellStart"/>
      <w:r>
        <w:t>Администратором</w:t>
      </w:r>
      <w:proofErr w:type="spellEnd"/>
      <w:r>
        <w:t xml:space="preserve"> </w:t>
      </w:r>
      <w:proofErr w:type="spellStart"/>
      <w:r>
        <w:t>ваших</w:t>
      </w:r>
      <w:proofErr w:type="spellEnd"/>
      <w:r>
        <w:t xml:space="preserve"> </w:t>
      </w:r>
      <w:proofErr w:type="spellStart"/>
      <w:r>
        <w:t>личных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польского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 </w:t>
      </w:r>
      <w:proofErr w:type="spellStart"/>
      <w:r>
        <w:t>Польской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наук</w:t>
      </w:r>
      <w:proofErr w:type="spellEnd"/>
      <w:r>
        <w:t xml:space="preserve">, </w:t>
      </w:r>
      <w:proofErr w:type="spellStart"/>
      <w:r>
        <w:t>al</w:t>
      </w:r>
      <w:proofErr w:type="spellEnd"/>
      <w:r>
        <w:t xml:space="preserve">. </w:t>
      </w:r>
      <w:proofErr w:type="spellStart"/>
      <w:r>
        <w:t>Адама</w:t>
      </w:r>
      <w:proofErr w:type="spellEnd"/>
      <w:r>
        <w:t xml:space="preserve"> </w:t>
      </w:r>
      <w:proofErr w:type="spellStart"/>
      <w:r>
        <w:t>Мицкевича</w:t>
      </w:r>
      <w:proofErr w:type="spellEnd"/>
      <w:r>
        <w:t xml:space="preserve"> 31, 31-120 </w:t>
      </w:r>
      <w:proofErr w:type="spellStart"/>
      <w:r>
        <w:t>Краков</w:t>
      </w:r>
      <w:proofErr w:type="spellEnd"/>
      <w:r>
        <w:t xml:space="preserve">. В </w:t>
      </w:r>
      <w:proofErr w:type="spellStart"/>
      <w:r>
        <w:t>Институте</w:t>
      </w:r>
      <w:proofErr w:type="spellEnd"/>
      <w:r>
        <w:t xml:space="preserve"> </w:t>
      </w:r>
      <w:proofErr w:type="spellStart"/>
      <w:r>
        <w:t>назначен</w:t>
      </w:r>
      <w:proofErr w:type="spellEnd"/>
      <w:r>
        <w:t xml:space="preserve"> </w:t>
      </w:r>
      <w:proofErr w:type="spellStart"/>
      <w:r>
        <w:t>сотрудник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, </w:t>
      </w:r>
      <w:proofErr w:type="spellStart"/>
      <w:r>
        <w:t>контакт</w:t>
      </w:r>
      <w:proofErr w:type="spellEnd"/>
      <w:r>
        <w:t xml:space="preserve"> с </w:t>
      </w:r>
      <w:proofErr w:type="spellStart"/>
      <w:r>
        <w:t>инспектором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ioda@ijp.pan.pl.</w:t>
      </w:r>
    </w:p>
    <w:p w14:paraId="6CEF3C60" w14:textId="77777777" w:rsidR="00BA2527" w:rsidRDefault="00BA2527" w:rsidP="009839B1">
      <w:pPr>
        <w:jc w:val="both"/>
      </w:pPr>
      <w:proofErr w:type="spellStart"/>
      <w:r>
        <w:t>Ваши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обработаны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обслуживания</w:t>
      </w:r>
      <w:proofErr w:type="spellEnd"/>
      <w:r>
        <w:t xml:space="preserve"> </w:t>
      </w:r>
      <w:proofErr w:type="spellStart"/>
      <w:r>
        <w:t>вышеупомянутой</w:t>
      </w:r>
      <w:proofErr w:type="spellEnd"/>
      <w:r>
        <w:t xml:space="preserve"> </w:t>
      </w:r>
      <w:proofErr w:type="spellStart"/>
      <w:r>
        <w:t>конференции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согласия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регистрации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вышеупомянутой</w:t>
      </w:r>
      <w:proofErr w:type="spellEnd"/>
      <w:r>
        <w:t xml:space="preserve"> </w:t>
      </w:r>
      <w:proofErr w:type="spellStart"/>
      <w:r>
        <w:t>конференции</w:t>
      </w:r>
      <w:proofErr w:type="spellEnd"/>
      <w:r>
        <w:t xml:space="preserve">. </w:t>
      </w:r>
      <w:proofErr w:type="spellStart"/>
      <w:r>
        <w:t>Предоставление</w:t>
      </w:r>
      <w:proofErr w:type="spellEnd"/>
      <w:r>
        <w:t xml:space="preserve"> </w:t>
      </w:r>
      <w:proofErr w:type="spellStart"/>
      <w:r>
        <w:t>ваших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добровольным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поддержать</w:t>
      </w:r>
      <w:proofErr w:type="spellEnd"/>
      <w:r>
        <w:t xml:space="preserve"> </w:t>
      </w:r>
      <w:proofErr w:type="spellStart"/>
      <w:r>
        <w:t>вышеуказанную</w:t>
      </w:r>
      <w:proofErr w:type="spellEnd"/>
      <w:r>
        <w:t xml:space="preserve"> </w:t>
      </w:r>
      <w:proofErr w:type="spellStart"/>
      <w:r>
        <w:t>конференцию</w:t>
      </w:r>
      <w:proofErr w:type="spellEnd"/>
      <w:r>
        <w:t xml:space="preserve">.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имеете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: </w:t>
      </w:r>
      <w:proofErr w:type="spellStart"/>
      <w:r>
        <w:t>получить</w:t>
      </w:r>
      <w:proofErr w:type="spellEnd"/>
      <w:r>
        <w:t xml:space="preserve"> </w:t>
      </w:r>
      <w:proofErr w:type="spellStart"/>
      <w:r>
        <w:t>доступ</w:t>
      </w:r>
      <w:proofErr w:type="spellEnd"/>
      <w:r>
        <w:t xml:space="preserve"> к </w:t>
      </w:r>
      <w:proofErr w:type="spellStart"/>
      <w:r>
        <w:t>своим</w:t>
      </w:r>
      <w:proofErr w:type="spellEnd"/>
      <w:r>
        <w:t xml:space="preserve"> </w:t>
      </w:r>
      <w:proofErr w:type="spellStart"/>
      <w:r>
        <w:t>данным</w:t>
      </w:r>
      <w:proofErr w:type="spellEnd"/>
      <w:r>
        <w:t xml:space="preserve"> и </w:t>
      </w:r>
      <w:proofErr w:type="spellStart"/>
      <w:r>
        <w:t>исправить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, </w:t>
      </w:r>
      <w:proofErr w:type="spellStart"/>
      <w:r>
        <w:t>удалить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, </w:t>
      </w:r>
      <w:proofErr w:type="spellStart"/>
      <w:r>
        <w:t>ограничить</w:t>
      </w:r>
      <w:proofErr w:type="spellEnd"/>
      <w:r>
        <w:t xml:space="preserve"> </w:t>
      </w:r>
      <w:proofErr w:type="spellStart"/>
      <w:r>
        <w:t>обработку</w:t>
      </w:r>
      <w:proofErr w:type="spellEnd"/>
      <w:r>
        <w:t xml:space="preserve">, </w:t>
      </w:r>
      <w:proofErr w:type="spellStart"/>
      <w:r>
        <w:t>передать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, </w:t>
      </w:r>
      <w:proofErr w:type="spellStart"/>
      <w:r>
        <w:t>объект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обработки</w:t>
      </w:r>
      <w:proofErr w:type="spellEnd"/>
      <w:r>
        <w:t xml:space="preserve">,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отозвать</w:t>
      </w:r>
      <w:proofErr w:type="spellEnd"/>
      <w:r>
        <w:t xml:space="preserve"> </w:t>
      </w:r>
      <w:proofErr w:type="spellStart"/>
      <w:r>
        <w:t>согласие</w:t>
      </w:r>
      <w:proofErr w:type="spellEnd"/>
      <w:r>
        <w:t xml:space="preserve"> в </w:t>
      </w:r>
      <w:proofErr w:type="spellStart"/>
      <w:r>
        <w:t>любое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в </w:t>
      </w:r>
      <w:proofErr w:type="spellStart"/>
      <w:r>
        <w:t>случаях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условиях</w:t>
      </w:r>
      <w:proofErr w:type="spellEnd"/>
      <w:r>
        <w:t xml:space="preserve">, </w:t>
      </w:r>
      <w:proofErr w:type="spellStart"/>
      <w:r>
        <w:t>изложенных</w:t>
      </w:r>
      <w:proofErr w:type="spellEnd"/>
      <w:r>
        <w:t xml:space="preserve"> в </w:t>
      </w:r>
      <w:proofErr w:type="spellStart"/>
      <w:r>
        <w:t>Общем</w:t>
      </w:r>
      <w:proofErr w:type="spellEnd"/>
      <w:r>
        <w:t xml:space="preserve"> </w:t>
      </w:r>
      <w:proofErr w:type="spellStart"/>
      <w:r>
        <w:t>регламенте</w:t>
      </w:r>
      <w:proofErr w:type="spellEnd"/>
      <w:r>
        <w:t xml:space="preserve">. </w:t>
      </w:r>
      <w:proofErr w:type="spellStart"/>
      <w:r>
        <w:t>Следствием</w:t>
      </w:r>
      <w:proofErr w:type="spellEnd"/>
      <w:r>
        <w:t xml:space="preserve"> </w:t>
      </w:r>
      <w:proofErr w:type="spellStart"/>
      <w:r>
        <w:t>отзыва</w:t>
      </w:r>
      <w:proofErr w:type="spellEnd"/>
      <w:r>
        <w:t xml:space="preserve"> </w:t>
      </w:r>
      <w:proofErr w:type="spellStart"/>
      <w:r>
        <w:t>согласия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обработку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удаление</w:t>
      </w:r>
      <w:proofErr w:type="spellEnd"/>
      <w:r>
        <w:t xml:space="preserve">.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имеете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подать</w:t>
      </w:r>
      <w:proofErr w:type="spellEnd"/>
      <w:r>
        <w:t xml:space="preserve"> </w:t>
      </w:r>
      <w:proofErr w:type="spellStart"/>
      <w:r>
        <w:t>жалобу</w:t>
      </w:r>
      <w:proofErr w:type="spellEnd"/>
      <w:r>
        <w:t xml:space="preserve"> </w:t>
      </w:r>
      <w:proofErr w:type="spellStart"/>
      <w:r>
        <w:t>Президенту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считаете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обработка</w:t>
      </w:r>
      <w:proofErr w:type="spellEnd"/>
      <w:r>
        <w:t xml:space="preserve"> </w:t>
      </w:r>
      <w:proofErr w:type="spellStart"/>
      <w:r>
        <w:t>ваших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</w:t>
      </w:r>
      <w:proofErr w:type="spellStart"/>
      <w:r>
        <w:t>нарушает</w:t>
      </w:r>
      <w:proofErr w:type="spellEnd"/>
      <w:r>
        <w:t xml:space="preserve"> </w:t>
      </w:r>
      <w:proofErr w:type="spellStart"/>
      <w:r>
        <w:t>положения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регламента</w:t>
      </w:r>
      <w:proofErr w:type="spellEnd"/>
      <w:r>
        <w:t>.</w:t>
      </w:r>
    </w:p>
    <w:p w14:paraId="30EC105C" w14:textId="77777777" w:rsidR="00BA2527" w:rsidRDefault="00BA2527" w:rsidP="009839B1">
      <w:pPr>
        <w:jc w:val="both"/>
      </w:pPr>
      <w:proofErr w:type="spellStart"/>
      <w:r>
        <w:t>Организатор</w:t>
      </w:r>
      <w:proofErr w:type="spellEnd"/>
      <w:r>
        <w:t xml:space="preserve"> </w:t>
      </w:r>
      <w:proofErr w:type="spellStart"/>
      <w:r>
        <w:t>оставляет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собой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публиковать</w:t>
      </w:r>
      <w:proofErr w:type="spellEnd"/>
      <w:r>
        <w:t xml:space="preserve"> </w:t>
      </w:r>
      <w:proofErr w:type="spellStart"/>
      <w:r>
        <w:t>изображения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t xml:space="preserve"> </w:t>
      </w:r>
      <w:proofErr w:type="spellStart"/>
      <w:r>
        <w:t>конференции</w:t>
      </w:r>
      <w:proofErr w:type="spellEnd"/>
      <w:r>
        <w:t xml:space="preserve">, </w:t>
      </w:r>
      <w:proofErr w:type="spellStart"/>
      <w:r>
        <w:t>полученные</w:t>
      </w:r>
      <w:proofErr w:type="spellEnd"/>
      <w:r>
        <w:t xml:space="preserve"> в </w:t>
      </w:r>
      <w:proofErr w:type="spellStart"/>
      <w:r>
        <w:t>общественных</w:t>
      </w:r>
      <w:proofErr w:type="spellEnd"/>
      <w:r>
        <w:t xml:space="preserve"> </w:t>
      </w:r>
      <w:proofErr w:type="spellStart"/>
      <w:r>
        <w:t>местах</w:t>
      </w:r>
      <w:proofErr w:type="spellEnd"/>
      <w:r>
        <w:t xml:space="preserve">, </w:t>
      </w:r>
      <w:proofErr w:type="spellStart"/>
      <w:r>
        <w:t>включенных</w:t>
      </w:r>
      <w:proofErr w:type="spellEnd"/>
      <w:r>
        <w:t xml:space="preserve"> </w:t>
      </w:r>
      <w:proofErr w:type="spellStart"/>
      <w:r>
        <w:t>программой</w:t>
      </w:r>
      <w:proofErr w:type="spellEnd"/>
      <w:r>
        <w:t xml:space="preserve"> </w:t>
      </w:r>
      <w:proofErr w:type="spellStart"/>
      <w:r>
        <w:t>конференции</w:t>
      </w:r>
      <w:proofErr w:type="spellEnd"/>
      <w:r>
        <w:t>.</w:t>
      </w:r>
    </w:p>
    <w:p w14:paraId="6B3C5909" w14:textId="77777777" w:rsidR="00BA2527" w:rsidRDefault="00BA2527" w:rsidP="00BA2527"/>
    <w:p w14:paraId="05309048" w14:textId="77777777" w:rsidR="00BA2527" w:rsidRDefault="00BA2527" w:rsidP="00BA2527"/>
    <w:p w14:paraId="331BBDC0" w14:textId="77777777" w:rsidR="00BA2527" w:rsidRDefault="00BA2527" w:rsidP="00BA2527"/>
    <w:p w14:paraId="3C9723BD" w14:textId="48F39720" w:rsidR="00BA2527" w:rsidRDefault="00BA2527">
      <w:pPr>
        <w:spacing w:after="200" w:line="276" w:lineRule="auto"/>
        <w:rPr>
          <w:rFonts w:ascii="Arial" w:hAnsi="Arial" w:cs="Arial"/>
          <w:sz w:val="24"/>
          <w:szCs w:val="24"/>
          <w:lang w:val="ru-RU"/>
        </w:rPr>
      </w:pPr>
    </w:p>
    <w:p w14:paraId="25FE961F" w14:textId="77777777" w:rsidR="00EF15AE" w:rsidRPr="00817606" w:rsidRDefault="00EF15AE" w:rsidP="00482DFB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3F13A12E" w14:textId="77777777" w:rsidR="00EF15AE" w:rsidRPr="00817606" w:rsidRDefault="00EF15AE" w:rsidP="00482DFB">
      <w:pPr>
        <w:jc w:val="both"/>
        <w:rPr>
          <w:rFonts w:ascii="Arial" w:hAnsi="Arial" w:cs="Arial"/>
          <w:sz w:val="2"/>
          <w:szCs w:val="2"/>
        </w:rPr>
      </w:pPr>
    </w:p>
    <w:sectPr w:rsidR="00EF15AE" w:rsidRPr="00817606" w:rsidSect="00B91C7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1E"/>
    <w:rsid w:val="00070DC9"/>
    <w:rsid w:val="000F6566"/>
    <w:rsid w:val="002A7FA0"/>
    <w:rsid w:val="0032669D"/>
    <w:rsid w:val="00415323"/>
    <w:rsid w:val="00432A39"/>
    <w:rsid w:val="00482DFB"/>
    <w:rsid w:val="004A20C2"/>
    <w:rsid w:val="004B12C8"/>
    <w:rsid w:val="004F256B"/>
    <w:rsid w:val="005F50C6"/>
    <w:rsid w:val="0066594B"/>
    <w:rsid w:val="006D6150"/>
    <w:rsid w:val="00712706"/>
    <w:rsid w:val="007473CF"/>
    <w:rsid w:val="00817606"/>
    <w:rsid w:val="00841C9A"/>
    <w:rsid w:val="00917D9D"/>
    <w:rsid w:val="00933851"/>
    <w:rsid w:val="009609FD"/>
    <w:rsid w:val="009839B1"/>
    <w:rsid w:val="009B0D1E"/>
    <w:rsid w:val="00A77505"/>
    <w:rsid w:val="00AE3F38"/>
    <w:rsid w:val="00B90D1C"/>
    <w:rsid w:val="00B91C75"/>
    <w:rsid w:val="00B921A8"/>
    <w:rsid w:val="00BA2527"/>
    <w:rsid w:val="00BD4A6B"/>
    <w:rsid w:val="00BE0E1E"/>
    <w:rsid w:val="00C34D2A"/>
    <w:rsid w:val="00D82EB7"/>
    <w:rsid w:val="00E82E25"/>
    <w:rsid w:val="00ED44BC"/>
    <w:rsid w:val="00EE1085"/>
    <w:rsid w:val="00EF15AE"/>
    <w:rsid w:val="00F10383"/>
    <w:rsid w:val="00F57559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4911"/>
  <w15:docId w15:val="{462CCD38-E7D3-41AB-BF1E-60E5384D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3851"/>
    <w:pPr>
      <w:spacing w:after="160" w:line="259" w:lineRule="auto"/>
    </w:pPr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EF15A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15AE"/>
    <w:rPr>
      <w:rFonts w:ascii="Consolas" w:hAnsi="Consolas" w:cs="Consolas"/>
      <w:sz w:val="20"/>
      <w:szCs w:val="20"/>
      <w:lang w:val="hu-HU"/>
    </w:rPr>
  </w:style>
  <w:style w:type="character" w:styleId="Hyperlink">
    <w:name w:val="Hyperlink"/>
    <w:basedOn w:val="DefaultParagraphFont"/>
    <w:uiPriority w:val="99"/>
    <w:unhideWhenUsed/>
    <w:rsid w:val="00B90D1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0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4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9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s://icos2020.ijp.pan.p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324</Words>
  <Characters>1852</Characters>
  <Application>Microsoft Macintosh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Microsoft Office User</cp:lastModifiedBy>
  <cp:revision>14</cp:revision>
  <dcterms:created xsi:type="dcterms:W3CDTF">2019-07-02T23:28:00Z</dcterms:created>
  <dcterms:modified xsi:type="dcterms:W3CDTF">2019-10-09T07:30:00Z</dcterms:modified>
</cp:coreProperties>
</file>